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a="http://schemas.openxmlformats.org/drawingml/2006/main" xmlns:pic="http://schemas.openxmlformats.org/drawingml/2006/picture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F52178" w:rsidRDefault="0017208A" w14:paraId="10A0545E" w14:textId="77777777">
      <w:pPr>
        <w:spacing w:line="259" w:lineRule="auto"/>
        <w:ind w:start="0" w:firstLine="0"/>
        <w:jc w:val="left"/>
      </w:pPr>
      <w:r>
        <w:rPr>
          <w:rFonts w:ascii="Times New Roman" w:hAnsi="Times New Roman" w:eastAsia="Times New Roman" w:cs="Times New Roman"/>
        </w:rPr>
        <w:t xml:space="preserve"> </w:t>
      </w:r>
    </w:p>
    <w:p w:rsidR="00F52178" w:rsidRDefault="0017208A" w14:paraId="71D15FC1" w14:textId="77777777">
      <w:pPr>
        <w:spacing w:line="259" w:lineRule="auto"/>
        <w:ind w:start="0" w:firstLine="0"/>
        <w:jc w:val="left"/>
      </w:pPr>
      <w:r>
        <w:rPr>
          <w:rFonts w:ascii="Times New Roman" w:hAnsi="Times New Roman" w:eastAsia="Times New Roman" w:cs="Times New Roman"/>
        </w:rPr>
        <w:t xml:space="preserve"> </w:t>
      </w:r>
    </w:p>
    <w:p w:rsidR="00F52178" w:rsidRDefault="0017208A" w14:paraId="08536581" w14:textId="77777777">
      <w:pPr>
        <w:spacing w:line="259" w:lineRule="auto"/>
        <w:ind w:start="1" w:end="-104" w:firstLine="0"/>
        <w:jc w:val="left"/>
      </w:pPr>
      <w:r>
        <w:rPr>
          <w:rFonts w:ascii="Calibri" w:hAnsi="Calibri" w:eastAsia="Calibri" w:cs="Calibri"/>
          <w:noProof/>
          <w:sz w:val="22"/>
        </w:rPr>
        <mc:AlternateContent>
          <mc:Choice Requires="wpg">
            <w:drawing>
              <wp:inline distT="0" distB="0" distL="0" distR="0" wp14:anchorId="38C2B376" wp14:editId="206B7FD3">
                <wp:extent cx="5829301" cy="555505"/>
                <wp:effectExtent l="0" t="0" r="0" b="0"/>
                <wp:docPr id="1127" name="Group 11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9301" cy="555505"/>
                          <a:chOff x="0" y="0"/>
                          <a:chExt cx="5829301" cy="555505"/>
                        </a:xfrm>
                      </wpg:grpSpPr>
                      <wps:wsp>
                        <wps:cNvPr id="8" name="Rectangle 8"/>
                        <wps:cNvSpPr/>
                        <wps:spPr>
                          <a:xfrm>
                            <a:off x="1256664" y="317664"/>
                            <a:ext cx="1723697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221C522B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001740"/>
                                  <w:sz w:val="32"/>
                                </w:rPr>
                                <w:t xml:space="preserve">                    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2552677" y="317664"/>
                            <a:ext cx="2705104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2AE41A3E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color w:val="001740"/>
                                  <w:sz w:val="32"/>
                                </w:rPr>
                                <w:t xml:space="preserve">SUBFLEX TARAFLEX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4588128" y="354278"/>
                            <a:ext cx="149384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32F1002D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t xml:space="preserve">®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4700904" y="317664"/>
                            <a:ext cx="1363645" cy="2533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46EF901E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color w:val="001740"/>
                                  <w:sz w:val="32"/>
                                </w:rPr>
                                <w:t xml:space="preserve"> SUPERFICIE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5728080" y="359561"/>
                            <a:ext cx="50673" cy="1843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F52178" w:rsidRDefault="0017208A" w14:paraId="021C55C7" w14:textId="77777777">
                              <w:pPr>
                                <w:spacing w:after="160" w:line="259" w:lineRule="auto"/>
                                <w:ind w:start="0" w:firstLine="0"/>
                                <w:jc w:val="left"/>
                              </w:pPr>
                              <w:r>
                                <w:rPr>
                                  <w:rFonts w:ascii="Times New Roman" w:hAnsi="Times New Roman" w:eastAsia="Times New Roman" w:cs="Times New Roma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300" cy="46545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Shape 16"/>
                        <wps:cNvSpPr/>
                        <wps:spPr>
                          <a:xfrm>
                            <a:off x="1485900" y="555505"/>
                            <a:ext cx="4343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3400">
                                <a:moveTo>
                                  <a:pt x="0" y="0"/>
                                </a:moveTo>
                                <a:lnTo>
                                  <a:pt x="4343400" y="0"/>
                                </a:lnTo>
                              </a:path>
                            </a:pathLst>
                          </a:custGeom>
                          <a:ln w="25400" cap="flat">
                            <a:round/>
                          </a:ln>
                        </wps:spPr>
                        <wps:style>
                          <a:lnRef idx="1">
                            <a:srgbClr val="00174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127" style="width:459pt;height:43.75pt;mso-position-horizontal-relative:char;mso-position-vertical-relative:line" coordsize="58293,5555" o:spid="_x0000_s10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" w14:anchorId="38C2B376">
                <v:rect id="Rectangle 8" style="position:absolute;left:12566;top:3176;width:17237;height:2534;visibility:visible;mso-wrap-style:square;v-text-anchor:top" o:spid="_x0000_s1027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>
                  <v:textbox inset="0,0,0,0">
                    <w:txbxContent>
                      <w:p w:rsidR="00F52178" w:rsidRDefault="0017208A" w14:paraId="221C522B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b/>
                            <w:color w:val="001740"/>
                            <w:sz w:val="32"/>
                          </w:rPr>
                          <w:t xml:space="preserve">                       </w:t>
                        </w:r>
                      </w:p>
                    </w:txbxContent>
                  </v:textbox>
                </v:rect>
                <v:rect id="Rectangle 9" style="position:absolute;left:25526;top:3176;width:27051;height:2534;visibility:visible;mso-wrap-style:square;v-text-anchor:top" o:spid="_x0000_s1028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>
                  <v:textbox inset="0,0,0,0">
                    <w:txbxContent>
                      <w:p w:rsidR="00F52178" w:rsidRDefault="0017208A" w14:paraId="2AE41A3E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color w:val="001740"/>
                            <w:sz w:val="32"/>
                          </w:rPr>
                          <w:t xml:space="preserve">SUBFLEX TARAFLEX</w:t>
                        </w:r>
                      </w:p>
                    </w:txbxContent>
                  </v:textbox>
                </v:rect>
                <v:rect id="Rectangle 10" style="position:absolute;left:45881;top:3542;width:1494;height:1905;visibility:visible;mso-wrap-style:square;v-text-anchor:top" o:spid="_x0000_s1029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>
                  <v:textbox inset="0,0,0,0">
                    <w:txbxContent>
                      <w:p w:rsidR="00F52178" w:rsidRDefault="0017208A" w14:paraId="32F1002D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t xml:space="preserve">®</w:t>
                        </w:r>
                      </w:p>
                    </w:txbxContent>
                  </v:textbox>
                </v:rect>
                <v:rect id="Rectangle 11" style="position:absolute;left:47009;top:3176;width:13636;height:2534;visibility:visible;mso-wrap-style:square;v-text-anchor:top" o:spid="_x0000_s1030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>
                  <v:textbox inset="0,0,0,0">
                    <w:txbxContent>
                      <w:p w:rsidR="00F52178" w:rsidRDefault="0017208A" w14:paraId="46EF901E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color w:val="001740"/>
                            <w:sz w:val="32"/>
                          </w:rPr>
                          <w:t xml:space="preserve"> SUPERFICIE</w:t>
                        </w:r>
                      </w:p>
                    </w:txbxContent>
                  </v:textbox>
                </v:rect>
                <v:rect id="Rectangle 12" style="position:absolute;left:57280;top:3595;width:507;height:1844;visibility:visible;mso-wrap-style:square;v-text-anchor:top" o:spid="_x0000_s1031" filled="f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>
                  <v:textbox inset="0,0,0,0">
                    <w:txbxContent>
                      <w:p w:rsidR="00F52178" w:rsidRDefault="0017208A" w14:paraId="021C55C7" w14:textId="77777777">
                        <w:pPr>
                          <w:spacing w:after="160" w:line="259" w:lineRule="auto"/>
                          <w:ind w:start="0" w:firstLine="0"/>
                          <w:jc w:val="left"/>
                        </w:pPr>
                        <w:r>
                          <w:rPr>
                            <w:rFonts w:ascii="Times New Roman" w:hAnsi="Times New Roman" w:eastAsia="Times New Roman" w:cs="Times New Roman"/>
                          </w:rP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filled="f" stroked="f" o:spt="75" o:preferrelative="t" path="m@4@5l@4@11@9@11@9@5xe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gradientshapeok="t" o:connecttype="rect" o:extrusionok="f"/>
                  <o:lock v:ext="edit" aspectratio="t"/>
                </v:shapetype>
                <v:shape id="Picture 15" style="position:absolute;width:12573;height:4654;visibility:visible;mso-wrap-style:square" o:spid="_x0000_s1032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">
                  <v:imagedata o:title="" r:id="rId5"/>
                </v:shape>
                <v:shape id="Shape 16" style="position:absolute;left:14859;top:5555;width:43434;height:0;visibility:visible;mso-wrap-style:square;v-text-anchor:top" coordsize="4343400,0" o:spid="_x0000_s1033" filled="f" strokecolor="#001740" strokeweight="2pt" path="m,l4343400,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">
                  <v:path textboxrect="0,0,4343400,0" arrowok="t"/>
                </v:shape>
                <w10:anchorlock/>
              </v:group>
            </w:pict>
          </mc:Fallback>
        </mc:AlternateContent>
      </w:r>
    </w:p>
    <w:p w:rsidR="00F52178" w:rsidRDefault="0017208A" w14:paraId="0269B90B" w14:textId="77777777">
      <w:pPr>
        <w:spacing w:line="259" w:lineRule="auto"/>
        <w:ind w:start="0" w:firstLine="0"/>
        <w:jc w:val="left"/>
      </w:pPr>
      <w:r>
        <w:rPr>
          <w:rFonts w:ascii="Times New Roman" w:hAnsi="Times New Roman" w:eastAsia="Times New Roman" w:cs="Times New Roman"/>
        </w:rPr>
        <w:t xml:space="preserve"> </w:t>
      </w:r>
    </w:p>
    <w:p w:rsidR="00F52178" w:rsidRDefault="0017208A" w14:paraId="2CEC90CC" w14:textId="77777777">
      <w:pPr>
        <w:spacing w:line="259" w:lineRule="auto"/>
        <w:ind w:start="60" w:firstLine="0"/>
        <w:jc w:val="center"/>
      </w:pP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rFonts w:ascii="Verdana" w:hAnsi="Verdana" w:eastAsia="Verdana" w:cs="Verdana"/>
          <w:b/>
        </w:rPr>
        <w:t xml:space="preserve"> </w:t>
      </w:r>
      <w:r>
        <w:rPr>
          <w:rFonts w:ascii="Verdana" w:hAnsi="Verdana" w:eastAsia="Verdana" w:cs="Verdana"/>
          <w:b/>
        </w:rPr>
        <w:tab/>
      </w:r>
      <w:r>
        <w:rPr>
          <w:b/>
          <w:color w:val="001740"/>
        </w:rPr>
        <w:t xml:space="preserve"> </w:t>
      </w:r>
      <w:r>
        <w:rPr>
          <w:b/>
          <w:color w:val="001740"/>
        </w:rPr>
        <w:tab/>
      </w:r>
      <w:r>
        <w:rPr>
          <w:b/>
          <w:color w:val="001740"/>
        </w:rPr>
        <w:t xml:space="preserve"> </w:t>
      </w:r>
    </w:p>
    <w:p w:rsidR="00F52178" w:rsidRDefault="0017208A" w14:paraId="0A7BA5A0" w14:textId="77777777">
      <w:pPr>
        <w:spacing w:line="259" w:lineRule="auto"/>
        <w:ind w:start="0" w:firstLine="0"/>
        <w:jc w:val="left"/>
      </w:pPr>
      <w:r>
        <w:rPr>
          <w:color w:val="001740"/>
        </w:rPr>
        <w:t xml:space="preserve"> </w:t>
      </w:r>
    </w:p>
    <w:p w:rsidR="00F52178" w:rsidRDefault="0017208A" w14:paraId="448DA87E" w14:textId="77777777">
      <w:pPr>
        <w:ind w:start="-5"/>
      </w:pPr>
      <w:r>
        <w:t xml:space="preserve">El revestimiento de suelo seleccionado es un suelo deportivo con deformación superficial </w:t>
      </w:r>
      <w:r>
        <w:rPr>
          <w:b/>
        </w:rPr>
        <w:t xml:space="preserve">SUBFLEX TARAFLEX® </w:t>
      </w:r>
      <w:r>
        <w:rPr>
          <w:b/>
        </w:rPr>
        <w:t xml:space="preserve">SURFACE, </w:t>
      </w:r>
      <w:r>
        <w:t xml:space="preserve">compuesto por un revestimiento de suelo </w:t>
      </w:r>
      <w:r>
        <w:t xml:space="preserve">Taraflex® Surface de PVC calandrado de 2,0 mm de espesor </w:t>
      </w:r>
      <w:r>
        <w:t xml:space="preserve">con un reverso calandrado reciclado y una </w:t>
      </w:r>
      <w:r>
        <w:t xml:space="preserve">subestructura</w:t>
      </w:r>
      <w:r>
        <w:rPr>
          <w:b/>
        </w:rPr>
        <w:t xml:space="preserve">. </w:t>
      </w:r>
      <w:r>
        <w:t xml:space="preserve">La subestructura está compuesta por un panel doble de HDF con una estructura doble escalonada fabricada en fábrica, con un espesor total de 18,8 mm, y una espuma de alta densidad de 15 mm de espesor. El revestimiento se presenta en rollos de 1,5 m de ancho y longitud variable de hasta 26,5 m lineales. Los paneles HDF tienen una longitud de 1,235 m y un ancho de 0,</w:t>
      </w:r>
      <w:r>
        <w:t xml:space="preserve">460 m, y la espuma se presenta en placas de 2 x 1,6 m. El espesor total del sistema es de 35,8 mm. </w:t>
      </w:r>
    </w:p>
    <w:p w:rsidR="00F52178" w:rsidRDefault="0017208A" w14:paraId="0985BA8D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6A525F5A" w14:textId="77777777">
      <w:pPr>
        <w:ind w:start="-5"/>
      </w:pPr>
      <w:r>
        <w:t xml:space="preserve">El revestimiento deportivo TARAFLEX SURFACE contiene hasta un 88 % de contenido de origen biológico, mineral y reciclado, incluyendo hasta un 18 % de contenido de origen biológico. </w:t>
      </w:r>
    </w:p>
    <w:p w:rsidR="00F52178" w:rsidRDefault="0017208A" w14:paraId="7520FF5F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0DF1CD23" w14:textId="77777777">
      <w:pPr>
        <w:ind w:start="-5"/>
      </w:pPr>
      <w:r>
        <w:t xml:space="preserve">Cuenta con el tratamiento superficial PROTECSOL®, que facilita el mantenimiento y evita quemaduras en caso de caída. </w:t>
      </w:r>
      <w:r>
        <w:rPr>
          <w:color w:val="232323"/>
        </w:rPr>
        <w:t xml:space="preserve">Está compuesto por un color en masa o un diseño impreso bajo una capa de desgaste en masa de PVC plastificado al 100 %. </w:t>
      </w:r>
      <w:r>
        <w:t xml:space="preserve">Su complejo de superficie D-MAX de 2 mm ofrece una excelente resistencia a la perforación estática </w:t>
      </w:r>
      <w:r>
        <w:t xml:space="preserve">(≤</w:t>
      </w:r>
      <w:r>
        <w:t xml:space="preserve"> 0,5 mm según la norma EN1516) y dinámica (rodadura de cargas pesadas). </w:t>
      </w:r>
    </w:p>
    <w:p w:rsidR="00F52178" w:rsidRDefault="0017208A" w14:paraId="1057614E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033C998C" w14:textId="77777777">
      <w:pPr>
        <w:ind w:start="-5"/>
      </w:pPr>
      <w:r>
        <w:t xml:space="preserve">Las características deportivas del sistema le permiten cumplir con las normas </w:t>
      </w:r>
      <w:r>
        <w:t xml:space="preserve">vigentes </w:t>
      </w:r>
      <w:r>
        <w:t xml:space="preserve">durante toda su vida útil (garantía de 15 años): la absorción de impactos, conforme a la norma EN 14808, es </w:t>
      </w:r>
      <w:r>
        <w:t xml:space="preserve">≥</w:t>
      </w:r>
      <w:r>
        <w:t xml:space="preserve"> 40 % para una clasificación A3; la resistencia a la deformación vertical, según la norma EN</w:t>
      </w:r>
      <w:r>
        <w:t xml:space="preserve"> 14809, es ≤ 3,5 mm; y la resistencia al deslizamiento, </w:t>
      </w:r>
      <w:r>
        <w:t xml:space="preserve">según la norma EN 13036-4, se sitúa entre 80 y 110. La resistencia a la abrasión (norma ISO 5470-1) será </w:t>
      </w:r>
      <w:r>
        <w:t xml:space="preserve">≤ 1000 mg. Por último, </w:t>
      </w:r>
      <w:r>
        <w:t xml:space="preserve">su construcción permite un rebote de </w:t>
      </w:r>
      <w:r>
        <w:t xml:space="preserve">la pelota ≥</w:t>
      </w:r>
      <w:r>
        <w:t xml:space="preserve"> 90 %. </w:t>
      </w:r>
    </w:p>
    <w:p w:rsidR="00F52178" w:rsidRDefault="0017208A" w14:paraId="46DB49C7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65AA40CB" w14:textId="77777777">
      <w:pPr>
        <w:ind w:start="-5"/>
      </w:pPr>
      <w:r>
        <w:t xml:space="preserve">Según la norma ISO 21702, el sistema SUBFLEX TARAFLEX® SURFACE tiene una actividad antibacteriana contra E. coli, S. aureus y MRSA del 99 % tras 24 horas. Este producto corresponde a una clasificación de resistencia al fuego Bfl-s1. </w:t>
      </w:r>
    </w:p>
    <w:p w:rsidR="00F52178" w:rsidRDefault="0017208A" w14:paraId="4F8492FF" w14:textId="77777777">
      <w:pPr>
        <w:spacing w:after="100" w:line="259" w:lineRule="auto"/>
        <w:ind w:start="0" w:firstLine="0"/>
        <w:jc w:val="left"/>
      </w:pPr>
      <w:r>
        <w:t xml:space="preserve"> </w:t>
      </w:r>
    </w:p>
    <w:p w:rsidR="00F52178" w:rsidP="0017208A" w:rsidRDefault="0017208A" w14:paraId="4FA73813" w14:textId="79AF7877">
      <w:pPr>
        <w:ind w:start="-5"/>
      </w:pPr>
      <w:r>
        <w:t xml:space="preserve">Las emisiones de COV totales al aire a los 28 días (NF EN 16000) son &lt; 100 </w:t>
      </w:r>
      <w:r>
        <w:rPr>
          <w:sz w:val="37"/>
          <w:vertAlign w:val="superscript"/>
        </w:rPr>
        <w:t xml:space="preserve">µg/m³</w:t>
      </w:r>
      <w:r>
        <w:t xml:space="preserve">y están clasificadas como A+ (la mejor clase) en el marco del etiquetado sanitario. </w:t>
      </w:r>
      <w:r w:rsidRPr="0017208A">
        <w:t xml:space="preserve">Es 100 % reciclable. Los restos de instalación, así como los suelos al final de su vida útil bajo determinadas condiciones, pueden recogerse y reciclarse a través del programa </w:t>
      </w:r>
      <w:r w:rsidRPr="0017208A">
        <w:t xml:space="preserve">«Seconde Vie» </w:t>
      </w:r>
      <w:r w:rsidRPr="0017208A">
        <w:t xml:space="preserve">de Gerflor</w:t>
      </w:r>
      <w:r>
        <w:t xml:space="preserve">  </w:t>
      </w:r>
      <w:r w:rsidRPr="0017208A">
        <w:t xml:space="preserve"> </w:t>
      </w:r>
    </w:p>
    <w:p w:rsidR="0017208A" w:rsidP="0017208A" w:rsidRDefault="0017208A" w14:paraId="25AE1FB2" w14:textId="77777777">
      <w:pPr>
        <w:ind w:start="-5"/>
      </w:pPr>
    </w:p>
    <w:p w:rsidR="00F52178" w:rsidRDefault="0017208A" w14:paraId="5D1F1BD3" w14:textId="77777777">
      <w:pPr>
        <w:ind w:start="-5"/>
      </w:pPr>
      <w:r>
        <w:t xml:space="preserve">El fabricante debe poder proporcionar, previa solicitud, una declaración de </w:t>
      </w:r>
      <w:r>
        <w:t xml:space="preserve">prestaciones, así </w:t>
      </w:r>
      <w:r>
        <w:t xml:space="preserve">como un certificado de conformidad con la norma EN 14904, expedido por un laboratorio independiente. </w:t>
      </w:r>
    </w:p>
    <w:p w:rsidR="00F52178" w:rsidRDefault="0017208A" w14:paraId="0D7B4F36" w14:textId="77777777">
      <w:pPr>
        <w:ind w:start="-5"/>
      </w:pPr>
      <w:r>
        <w:t xml:space="preserve">Es obligatorio </w:t>
      </w:r>
      <w:r>
        <w:t xml:space="preserve">presentar la FDES del suelo </w:t>
      </w:r>
      <w:r>
        <w:t xml:space="preserve">Taraflex®. </w:t>
      </w:r>
    </w:p>
    <w:p w:rsidR="00F52178" w:rsidRDefault="0017208A" w14:paraId="4E9A9120" w14:textId="77777777">
      <w:pPr>
        <w:spacing w:line="259" w:lineRule="auto"/>
        <w:ind w:start="0" w:firstLine="0"/>
        <w:jc w:val="left"/>
      </w:pPr>
      <w:r>
        <w:lastRenderedPageBreak/>
      </w:r>
      <w:r>
        <w:t xml:space="preserve"> </w:t>
      </w:r>
    </w:p>
    <w:p w:rsidR="00F52178" w:rsidRDefault="0017208A" w14:paraId="1ABE4F8B" w14:textId="77777777">
      <w:pPr>
        <w:ind w:start="-5"/>
      </w:pPr>
      <w:r>
        <w:t xml:space="preserve">Este producto está certificado por las federaciones FFV, FFBAD, FFH y </w:t>
      </w:r>
      <w:r>
        <w:t xml:space="preserve">FFHandi</w:t>
      </w:r>
      <w:r>
        <w:t xml:space="preserve">. </w:t>
      </w:r>
    </w:p>
    <w:p w:rsidR="00F52178" w:rsidRDefault="0017208A" w14:paraId="11FE55F3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65340592" w14:textId="77777777">
      <w:pPr>
        <w:spacing w:line="259" w:lineRule="auto"/>
        <w:ind w:start="0" w:firstLine="0"/>
        <w:jc w:val="left"/>
      </w:pPr>
      <w:r>
        <w:t xml:space="preserve"> </w:t>
      </w:r>
    </w:p>
    <w:p w:rsidR="00F52178" w:rsidRDefault="0017208A" w14:paraId="17C69805" w14:textId="77777777">
      <w:pPr>
        <w:spacing w:line="259" w:lineRule="auto"/>
        <w:ind w:start="0" w:firstLine="0"/>
        <w:jc w:val="left"/>
      </w:pPr>
      <w:r>
        <w:t xml:space="preserve"> </w:t>
      </w:r>
    </w:p>
    <w:sectPr w:rsidR="00F52178">
      <w:pgSz w:w="11906" w:h="16838"/>
      <w:pgMar w:top="609" w:right="1414" w:bottom="1440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2178"/>
    <w:rsid w:val="0017208A"/>
    <w:rsid w:val="0059378A"/>
    <w:rsid w:val="00F52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6AC4F"/>
  <w15:docId w15:val="{EE35B3F6-8448-4743-A4E4-2D6E2D4AA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9" w:lineRule="auto"/>
      <w:ind w:left="10" w:hanging="10"/>
      <w:jc w:val="both"/>
    </w:pPr>
    <w:rPr>
      <w:rFonts w:ascii="Arial" w:eastAsia="Arial" w:hAnsi="Arial" w:cs="Arial"/>
      <w:color w:val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414</Words>
  <Characters>2278</Characters>
  <Application>Microsoft Office Word</Application>
  <DocSecurity>0</DocSecurity>
  <Lines>18</Lines>
  <Paragraphs>5</Paragraphs>
  <ScaleCrop>false</ScaleCrop>
  <Company>GERFLOR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gerflor</dc:creator>
  <keywords>, docId:845B97E8C27C514BFCD93BFA451DCDA0</keywords>
  <lastModifiedBy>LAHRACH Basma</lastModifiedBy>
  <revision>2</revision>
  <dcterms:created xsi:type="dcterms:W3CDTF">2025-03-13T10:28:00.0000000Z</dcterms:created>
  <dcterms:modified xsi:type="dcterms:W3CDTF">2025-03-13T10:28:00.0000000Z</dcterms:modified>
</coreProperties>
</file>